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C4" w:rsidRDefault="00A358C4" w:rsidP="00A358C4">
      <w:pPr>
        <w:pStyle w:val="1"/>
        <w:shd w:val="clear" w:color="auto" w:fill="FFFFFF"/>
        <w:spacing w:after="144"/>
        <w:jc w:val="center"/>
        <w:rPr>
          <w:b w:val="0"/>
          <w:bCs/>
          <w:color w:val="333333"/>
        </w:rPr>
      </w:pPr>
      <w:r w:rsidRPr="004D064C">
        <w:rPr>
          <w:b w:val="0"/>
          <w:bCs/>
          <w:color w:val="333333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1843"/>
        <w:gridCol w:w="2552"/>
        <w:gridCol w:w="6881"/>
      </w:tblGrid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п/п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и реквизиты акта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 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единицы акта, соблюдение которых оценивается 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 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Земельный кодекс Российской Федерации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объекты, в </w:t>
            </w:r>
            <w:r w:rsidRPr="008744E0">
              <w:rPr>
                <w:rFonts w:eastAsia="Calibri"/>
              </w:rPr>
              <w:lastRenderedPageBreak/>
              <w:t>отношении которых устанавливаются обязательные требования – земельные участки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части 2 – 6 статьи 13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1) воспроизводству плодородия земель сельскохозяйственного назначения;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Мероприятия по охране земель проводятся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 xml:space="preserve">от 16 июля 1998 года № 101-ФЗ «О государственном регулировании обеспечения плодородия земель </w:t>
            </w:r>
            <w:r w:rsidRPr="008744E0">
              <w:rPr>
                <w:rFonts w:eastAsia="Calibri"/>
              </w:rPr>
              <w:lastRenderedPageBreak/>
              <w:t>сельскохозяйственного назначения», Федеральным </w:t>
            </w:r>
            <w:hyperlink r:id="rId5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>от 10 января 2002 года № 7-ФЗ «Об охране окружающей среды».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7.10, 8.6, 8.7, 8.8, 8.12, 10.9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</w:t>
            </w:r>
            <w:r w:rsidRPr="008744E0">
              <w:rPr>
                <w:rFonts w:eastAsia="Calibri"/>
              </w:rPr>
              <w:lastRenderedPageBreak/>
              <w:t>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8744E0">
              <w:rPr>
                <w:rFonts w:eastAsia="Calibri"/>
              </w:rPr>
              <w:br/>
              <w:t xml:space="preserve"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</w:t>
            </w:r>
            <w:r w:rsidRPr="008744E0">
              <w:rPr>
                <w:rFonts w:eastAsia="Calibri"/>
              </w:rPr>
              <w:lastRenderedPageBreak/>
      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8744E0">
              <w:rPr>
                <w:rFonts w:eastAsia="Calibri"/>
              </w:rPr>
              <w:t>агрохимикатами</w:t>
            </w:r>
            <w:proofErr w:type="spellEnd"/>
            <w:r w:rsidRPr="008744E0">
              <w:rPr>
                <w:rFonts w:eastAsia="Calibri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мелиоративных работ с нарушением проекта </w:t>
            </w:r>
            <w:r w:rsidRPr="008744E0">
              <w:rPr>
                <w:rFonts w:eastAsia="Calibri"/>
              </w:rPr>
              <w:lastRenderedPageBreak/>
              <w:t>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8744E0">
              <w:rPr>
                <w:rFonts w:eastAsia="Calibri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A358C4" w:rsidTr="00467F97">
        <w:tc>
          <w:tcPr>
            <w:tcW w:w="817" w:type="dxa"/>
          </w:tcPr>
          <w:p w:rsidR="00A358C4" w:rsidRPr="008744E0" w:rsidRDefault="00A358C4" w:rsidP="00467F9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A358C4" w:rsidRPr="008744E0" w:rsidRDefault="00A358C4" w:rsidP="00881919">
            <w:pPr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сельского</w:t>
            </w:r>
            <w:r w:rsidRPr="008744E0">
              <w:rPr>
                <w:rFonts w:eastAsia="Calibri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rFonts w:eastAsia="Calibri"/>
                <w:sz w:val="22"/>
                <w:szCs w:val="22"/>
              </w:rPr>
              <w:t>Метелинский</w:t>
            </w:r>
            <w:proofErr w:type="spellEnd"/>
            <w:r w:rsidRPr="008744E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>Дуванский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район Республики Башкортостан №</w:t>
            </w:r>
            <w:r w:rsidR="00881919">
              <w:rPr>
                <w:rFonts w:eastAsia="Calibri"/>
                <w:sz w:val="22"/>
                <w:szCs w:val="22"/>
              </w:rPr>
              <w:t>12/1</w:t>
            </w:r>
            <w:r w:rsidRPr="008744E0">
              <w:rPr>
                <w:rFonts w:eastAsia="Calibri"/>
                <w:sz w:val="22"/>
                <w:szCs w:val="22"/>
              </w:rPr>
              <w:t xml:space="preserve"> от 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881919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.0</w:t>
            </w:r>
            <w:r w:rsidR="00881919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.2014</w:t>
            </w:r>
            <w:r w:rsidRPr="008744E0">
              <w:rPr>
                <w:rFonts w:eastAsia="Calibri"/>
                <w:sz w:val="22"/>
                <w:szCs w:val="22"/>
              </w:rPr>
              <w:t xml:space="preserve">г. «Об утверждении административного регламента </w:t>
            </w:r>
            <w:r>
              <w:rPr>
                <w:rFonts w:eastAsia="Calibri"/>
                <w:sz w:val="22"/>
                <w:szCs w:val="22"/>
              </w:rPr>
              <w:t>исполнения муниципальной функции по осуществлению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земельного контроля на территории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proofErr w:type="spellStart"/>
            <w:r w:rsidR="00881919">
              <w:rPr>
                <w:rFonts w:eastAsia="Calibri"/>
                <w:sz w:val="22"/>
                <w:szCs w:val="22"/>
              </w:rPr>
              <w:t>Улькундинский</w:t>
            </w:r>
            <w:proofErr w:type="spellEnd"/>
            <w:r w:rsidR="0088191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 xml:space="preserve">Дуванский </w:t>
            </w:r>
            <w:r w:rsidRPr="008744E0">
              <w:rPr>
                <w:rFonts w:eastAsia="Calibri"/>
                <w:sz w:val="22"/>
                <w:szCs w:val="22"/>
              </w:rPr>
              <w:t xml:space="preserve">район Республики Башкортостан» </w:t>
            </w:r>
          </w:p>
        </w:tc>
        <w:tc>
          <w:tcPr>
            <w:tcW w:w="1843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6881" w:type="dxa"/>
          </w:tcPr>
          <w:p w:rsidR="00A358C4" w:rsidRPr="008744E0" w:rsidRDefault="00881919" w:rsidP="00467F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81919">
              <w:rPr>
                <w:rFonts w:eastAsia="Calibri"/>
                <w:color w:val="000000"/>
                <w:sz w:val="22"/>
                <w:szCs w:val="22"/>
              </w:rPr>
              <w:t>http://ulkundinsky.spduvan.ru</w:t>
            </w:r>
          </w:p>
        </w:tc>
      </w:tr>
    </w:tbl>
    <w:p w:rsidR="00A358C4" w:rsidRDefault="00A358C4" w:rsidP="00A358C4"/>
    <w:p w:rsidR="007A44EB" w:rsidRDefault="00A358C4" w:rsidP="00A358C4">
      <w:r>
        <w:rPr>
          <w:b/>
          <w:bCs/>
        </w:rPr>
        <w:br w:type="page"/>
      </w:r>
      <w:bookmarkStart w:id="0" w:name="_GoBack"/>
      <w:bookmarkEnd w:id="0"/>
    </w:p>
    <w:sectPr w:rsidR="007A44EB" w:rsidSect="00A3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E9"/>
    <w:rsid w:val="007A44EB"/>
    <w:rsid w:val="00881919"/>
    <w:rsid w:val="00A358C4"/>
    <w:rsid w:val="00A87ECE"/>
    <w:rsid w:val="00A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8C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358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58C4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rsid w:val="00A358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CD10D011006828F0312671175D13638D7FAE9B8E7EAE2B5F8A9359Dh6D8N" TargetMode="External"/><Relationship Id="rId4" Type="http://schemas.openxmlformats.org/officeDocument/2006/relationships/hyperlink" Target="consultantplus://offline/ref=1E5CD10D011006828F0312671175D1363BDEF9EDB9E6EAE2B5F8A9359Dh6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2058</Words>
  <Characters>11732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2018-07-11T11:33:00Z</dcterms:created>
  <dcterms:modified xsi:type="dcterms:W3CDTF">2018-07-11T11:33:00Z</dcterms:modified>
</cp:coreProperties>
</file>